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62" w:rsidRDefault="008C7362" w:rsidP="008C7362">
      <w:pPr>
        <w:spacing w:line="240" w:lineRule="auto"/>
      </w:pPr>
      <w:r>
        <w:t>Abfalltrennblatt</w:t>
      </w:r>
    </w:p>
    <w:p w:rsidR="0037586C" w:rsidRDefault="0037586C" w:rsidP="008C7362">
      <w:pPr>
        <w:spacing w:line="240" w:lineRule="auto"/>
      </w:pPr>
    </w:p>
    <w:p w:rsidR="0037586C" w:rsidRDefault="0037586C" w:rsidP="008C7362">
      <w:pPr>
        <w:spacing w:line="240" w:lineRule="auto"/>
      </w:pPr>
    </w:p>
    <w:p w:rsidR="008C7362" w:rsidRDefault="008C7362" w:rsidP="008C7362">
      <w:pPr>
        <w:spacing w:line="240" w:lineRule="auto"/>
      </w:pPr>
    </w:p>
    <w:p w:rsidR="008C7362" w:rsidRDefault="008C7362" w:rsidP="0037586C">
      <w:pPr>
        <w:pStyle w:val="Listenabsatz"/>
        <w:numPr>
          <w:ilvl w:val="0"/>
          <w:numId w:val="2"/>
        </w:numPr>
        <w:spacing w:line="240" w:lineRule="auto"/>
        <w:outlineLvl w:val="0"/>
      </w:pPr>
      <w:r w:rsidRPr="0037586C">
        <w:t>ALTSPEISEÖL und Fett</w:t>
      </w:r>
      <w:r w:rsidR="001A54BD">
        <w:br/>
      </w:r>
      <w:r>
        <w:t>Bitte in den ÖLI</w:t>
      </w:r>
      <w:r w:rsidR="001A54BD">
        <w:br/>
      </w:r>
      <w:r>
        <w:t>Gebrauchte Frittier- und Bratfette/öle</w:t>
      </w:r>
      <w:r w:rsidR="001A54BD">
        <w:br/>
      </w:r>
      <w:proofErr w:type="spellStart"/>
      <w:r>
        <w:t>Öle</w:t>
      </w:r>
      <w:proofErr w:type="spellEnd"/>
      <w:r>
        <w:t xml:space="preserve"> von eingelegten Speisen (Thunfisch, Sardinen, …) </w:t>
      </w:r>
      <w:r w:rsidR="001A54BD">
        <w:br/>
      </w:r>
      <w:r>
        <w:t>Butterschmalz und Schweineschmalz</w:t>
      </w:r>
      <w:r w:rsidR="001A54BD">
        <w:br/>
      </w:r>
      <w:r>
        <w:t>verdorbene und abgelaufene Speiseöle und –Fette.</w:t>
      </w:r>
      <w:r w:rsidR="001A54BD">
        <w:br/>
      </w:r>
      <w:r w:rsidR="001A54BD">
        <w:br/>
      </w:r>
      <w:r>
        <w:t>Nicht zur ÖLI-Sammlung</w:t>
      </w:r>
      <w:r w:rsidR="001A54BD">
        <w:br/>
      </w:r>
      <w:r>
        <w:t>Mineral-, Motor- und Schmieröle</w:t>
      </w:r>
      <w:r w:rsidR="001A54BD">
        <w:br/>
      </w:r>
      <w:r>
        <w:t xml:space="preserve">andere Flüssigkeiten und Chemikalien, </w:t>
      </w:r>
      <w:r w:rsidR="001A54BD">
        <w:br/>
      </w:r>
      <w:r>
        <w:t xml:space="preserve">Mayonnaisen, </w:t>
      </w:r>
      <w:r w:rsidR="001A54BD">
        <w:br/>
      </w:r>
      <w:r>
        <w:t xml:space="preserve">Saucen und Dressings, </w:t>
      </w:r>
      <w:r w:rsidR="001A54BD">
        <w:br/>
      </w:r>
      <w:r>
        <w:t>Speisereste und</w:t>
      </w:r>
      <w:r w:rsidR="001A54BD">
        <w:br/>
      </w:r>
      <w:r>
        <w:t>sonstige Abfälle.</w:t>
      </w:r>
      <w:r w:rsidR="0037586C">
        <w:br/>
      </w:r>
    </w:p>
    <w:p w:rsidR="008C7362" w:rsidRDefault="008C7362" w:rsidP="008C7362">
      <w:pPr>
        <w:pStyle w:val="Listenabsatz"/>
        <w:numPr>
          <w:ilvl w:val="0"/>
          <w:numId w:val="2"/>
        </w:numPr>
        <w:spacing w:line="240" w:lineRule="auto"/>
      </w:pPr>
      <w:r w:rsidRPr="001A54BD">
        <w:rPr>
          <w:u w:val="single"/>
        </w:rPr>
        <w:t>STYROPOR</w:t>
      </w:r>
      <w:r w:rsidR="001A54BD">
        <w:br/>
      </w:r>
      <w:r>
        <w:t>Bitte zum Styropor</w:t>
      </w:r>
      <w:r w:rsidR="001A54BD">
        <w:br/>
      </w:r>
      <w:r>
        <w:t>Weiße, saubere und trockene Styroporformteile (z.B. Verpackungsmaterial</w:t>
      </w:r>
      <w:r w:rsidR="001A54BD">
        <w:br/>
      </w:r>
      <w:r>
        <w:t>von Elektrogeräten, etc.) – bitte</w:t>
      </w:r>
      <w:r w:rsidR="001A54BD">
        <w:br/>
      </w:r>
      <w:r>
        <w:t>große Teile zerkleinern</w:t>
      </w:r>
      <w:r w:rsidR="001A54BD">
        <w:br/>
      </w:r>
      <w:r w:rsidR="001A54BD">
        <w:br/>
      </w:r>
      <w:r w:rsidRPr="001A54BD">
        <w:rPr>
          <w:u w:val="single"/>
        </w:rPr>
        <w:t>Nicht zum Styropor</w:t>
      </w:r>
      <w:r w:rsidR="001A54BD">
        <w:br/>
      </w:r>
      <w:r>
        <w:t xml:space="preserve">Baustyropor, </w:t>
      </w:r>
      <w:r w:rsidR="001A54BD">
        <w:br/>
      </w:r>
      <w:r>
        <w:t xml:space="preserve">Dämmstoffe, </w:t>
      </w:r>
      <w:r w:rsidR="001A54BD">
        <w:br/>
      </w:r>
      <w:r>
        <w:t xml:space="preserve">Styroporchips, </w:t>
      </w:r>
      <w:r w:rsidR="001A54BD">
        <w:br/>
      </w:r>
      <w:r>
        <w:t xml:space="preserve">Verschmutztes Styropor, </w:t>
      </w:r>
      <w:r w:rsidR="001A54BD">
        <w:br/>
      </w:r>
      <w:proofErr w:type="spellStart"/>
      <w:r>
        <w:t>Styrodur</w:t>
      </w:r>
      <w:proofErr w:type="spellEnd"/>
      <w:r>
        <w:t xml:space="preserve">, </w:t>
      </w:r>
      <w:r w:rsidR="001A54BD">
        <w:br/>
      </w:r>
      <w:r>
        <w:t>Farbiges Styropor</w:t>
      </w:r>
      <w:r w:rsidR="0037586C">
        <w:br/>
      </w:r>
    </w:p>
    <w:p w:rsidR="001A54BD" w:rsidRDefault="008C7362" w:rsidP="008C7362">
      <w:pPr>
        <w:pStyle w:val="Listenabsatz"/>
        <w:numPr>
          <w:ilvl w:val="0"/>
          <w:numId w:val="2"/>
        </w:numPr>
        <w:spacing w:line="240" w:lineRule="auto"/>
      </w:pPr>
      <w:r w:rsidRPr="001A54BD">
        <w:rPr>
          <w:u w:val="single"/>
        </w:rPr>
        <w:t xml:space="preserve">PET- &amp; ÖKO-BOX </w:t>
      </w:r>
      <w:r w:rsidR="001A54BD">
        <w:br/>
      </w:r>
      <w:r>
        <w:t>Bitte getrennt sammeln</w:t>
      </w:r>
      <w:r w:rsidR="001A54BD">
        <w:br/>
      </w:r>
      <w:r>
        <w:t>PET Einweggebinde</w:t>
      </w:r>
      <w:r w:rsidR="001A54BD">
        <w:br/>
      </w:r>
      <w:r>
        <w:t>getrennt in den drei Farben TRANSPARENT, HELLGRÜN, HELLBLAU</w:t>
      </w:r>
      <w:r w:rsidR="001A54BD">
        <w:br/>
      </w:r>
      <w:r>
        <w:t>Getränkeverbundkartons (ÖKO-BOX)</w:t>
      </w:r>
      <w:r w:rsidR="001A54BD">
        <w:br/>
      </w:r>
      <w:r>
        <w:t>Schüttsammlung</w:t>
      </w:r>
      <w:r w:rsidR="001A54BD">
        <w:br/>
      </w:r>
      <w:r w:rsidR="001A54BD">
        <w:br/>
      </w:r>
      <w:r w:rsidRPr="001A54BD">
        <w:rPr>
          <w:u w:val="single"/>
        </w:rPr>
        <w:t>Nicht zur PET Sammlung</w:t>
      </w:r>
      <w:r w:rsidR="001A54BD">
        <w:br/>
      </w:r>
      <w:r>
        <w:t>Essig und Ölflaschen sowie Gebinde der Gruppe Haushaltsreiniger, Schampons usw. müssen in den „Gelben Sack“.</w:t>
      </w:r>
    </w:p>
    <w:p w:rsidR="001A54BD" w:rsidRDefault="001A54BD" w:rsidP="001A54BD">
      <w:pPr>
        <w:pStyle w:val="Listenabsatz"/>
        <w:spacing w:line="240" w:lineRule="auto"/>
      </w:pPr>
    </w:p>
    <w:p w:rsidR="001A54BD" w:rsidRPr="001A54BD" w:rsidRDefault="008C7362" w:rsidP="008C7362">
      <w:pPr>
        <w:pStyle w:val="Listenabsatz"/>
        <w:numPr>
          <w:ilvl w:val="0"/>
          <w:numId w:val="2"/>
        </w:numPr>
        <w:spacing w:line="240" w:lineRule="auto"/>
        <w:rPr>
          <w:u w:val="single"/>
        </w:rPr>
      </w:pPr>
      <w:r w:rsidRPr="001A54BD">
        <w:rPr>
          <w:u w:val="single"/>
        </w:rPr>
        <w:t>Textilien und Schuhe</w:t>
      </w:r>
      <w:r w:rsidR="001A54BD">
        <w:rPr>
          <w:u w:val="single"/>
        </w:rPr>
        <w:br/>
      </w:r>
      <w:r>
        <w:t>Gebrauchte, aber noch tragbare Erwachsenen- oder Kinderbekleidung aller Art, Strickwaren.</w:t>
      </w:r>
      <w:r w:rsidR="001A54BD">
        <w:br/>
      </w:r>
      <w:r>
        <w:t>Noch tragbare Erwachsenen- und Kinderschuhe, paarweise</w:t>
      </w:r>
      <w:r w:rsidR="001A54BD">
        <w:t xml:space="preserve"> </w:t>
      </w:r>
      <w:r>
        <w:t>gebündelt.</w:t>
      </w:r>
      <w:r w:rsidR="001A54BD">
        <w:br/>
      </w:r>
      <w:r>
        <w:t>Haushaltstextilien wie Bettwäsche, Leintücher, Bettbezüge.</w:t>
      </w:r>
      <w:r w:rsidR="001A54BD">
        <w:br/>
      </w:r>
      <w:r w:rsidR="001A54BD">
        <w:br/>
      </w:r>
      <w:r w:rsidRPr="001A54BD">
        <w:rPr>
          <w:u w:val="single"/>
        </w:rPr>
        <w:t>Nicht in den WAMS-Sammelcontainer</w:t>
      </w:r>
      <w:r w:rsidR="001A54BD">
        <w:rPr>
          <w:u w:val="single"/>
        </w:rPr>
        <w:br/>
      </w:r>
      <w:r>
        <w:t xml:space="preserve">Verschmutzte Kleidung, </w:t>
      </w:r>
      <w:r w:rsidR="001A54BD">
        <w:br/>
      </w:r>
      <w:r>
        <w:t>Stoffreste aller</w:t>
      </w:r>
      <w:r w:rsidR="001A54BD">
        <w:t xml:space="preserve"> </w:t>
      </w:r>
      <w:r>
        <w:t xml:space="preserve">Art, </w:t>
      </w:r>
      <w:r w:rsidR="001A54BD">
        <w:br/>
      </w:r>
      <w:r>
        <w:t xml:space="preserve">Schneiderabfälle, </w:t>
      </w:r>
      <w:r w:rsidR="001A54BD">
        <w:br/>
      </w:r>
      <w:r>
        <w:t xml:space="preserve">gebrauchte Lappen, </w:t>
      </w:r>
      <w:r w:rsidR="001A54BD">
        <w:br/>
      </w:r>
      <w:r>
        <w:t xml:space="preserve">Vorhänge, Schischuhe, </w:t>
      </w:r>
      <w:r w:rsidR="001A54BD">
        <w:br/>
      </w:r>
      <w:r>
        <w:t xml:space="preserve">Schlittschuhe und Inlineskates, </w:t>
      </w:r>
      <w:r w:rsidR="001A54BD">
        <w:br/>
      </w:r>
      <w:r>
        <w:t xml:space="preserve">Steppdecken, </w:t>
      </w:r>
      <w:r w:rsidR="001A54BD">
        <w:br/>
      </w:r>
      <w:r>
        <w:t xml:space="preserve">Federbetten, </w:t>
      </w:r>
      <w:r w:rsidR="001A54BD">
        <w:br/>
      </w:r>
      <w:r>
        <w:t xml:space="preserve">Polster, </w:t>
      </w:r>
      <w:r w:rsidR="001A54BD">
        <w:br/>
      </w:r>
      <w:r>
        <w:t>Matratzen</w:t>
      </w:r>
    </w:p>
    <w:p w:rsidR="001A54BD" w:rsidRDefault="001A54BD" w:rsidP="001A54BD">
      <w:pPr>
        <w:pStyle w:val="Listenabsatz"/>
      </w:pPr>
    </w:p>
    <w:p w:rsidR="008C7362" w:rsidRPr="0037586C" w:rsidRDefault="008C7362" w:rsidP="008C7362">
      <w:pPr>
        <w:pStyle w:val="Listenabsatz"/>
        <w:numPr>
          <w:ilvl w:val="0"/>
          <w:numId w:val="2"/>
        </w:numPr>
        <w:spacing w:line="240" w:lineRule="auto"/>
        <w:rPr>
          <w:u w:val="single"/>
        </w:rPr>
      </w:pPr>
      <w:r w:rsidRPr="001A54BD">
        <w:rPr>
          <w:u w:val="single"/>
        </w:rPr>
        <w:t xml:space="preserve">Bunt- und </w:t>
      </w:r>
      <w:proofErr w:type="spellStart"/>
      <w:r w:rsidRPr="001A54BD">
        <w:rPr>
          <w:u w:val="single"/>
        </w:rPr>
        <w:t>Weißglas</w:t>
      </w:r>
      <w:proofErr w:type="spellEnd"/>
      <w:r w:rsidR="001A54BD">
        <w:br/>
      </w:r>
      <w:r>
        <w:t xml:space="preserve">Hohlglasbehälter wie Flaschen, </w:t>
      </w:r>
      <w:r w:rsidR="001A54BD">
        <w:br/>
      </w:r>
      <w:r>
        <w:t>Flacons,</w:t>
      </w:r>
      <w:r w:rsidR="001A54BD">
        <w:br/>
      </w:r>
      <w:r>
        <w:t xml:space="preserve">Lebensmittelgläser, </w:t>
      </w:r>
      <w:r w:rsidR="001A54BD">
        <w:br/>
      </w:r>
      <w:r>
        <w:t>Kosmetikfläschchen,</w:t>
      </w:r>
      <w:r w:rsidR="001A54BD">
        <w:br/>
      </w:r>
      <w:r>
        <w:t>Glasampullen …</w:t>
      </w:r>
      <w:r w:rsidR="001A54BD">
        <w:br/>
      </w:r>
      <w:r w:rsidR="001A54BD">
        <w:br/>
      </w:r>
      <w:r w:rsidRPr="001A54BD">
        <w:rPr>
          <w:u w:val="single"/>
        </w:rPr>
        <w:t xml:space="preserve">Nicht zum Bunt- oder </w:t>
      </w:r>
      <w:proofErr w:type="spellStart"/>
      <w:r w:rsidRPr="001A54BD">
        <w:rPr>
          <w:u w:val="single"/>
        </w:rPr>
        <w:t>Weißglas</w:t>
      </w:r>
      <w:proofErr w:type="spellEnd"/>
      <w:r w:rsidR="001A54BD">
        <w:rPr>
          <w:u w:val="single"/>
        </w:rPr>
        <w:br/>
      </w:r>
      <w:r>
        <w:t xml:space="preserve">Verschlüsse, </w:t>
      </w:r>
      <w:r w:rsidR="001A54BD">
        <w:br/>
      </w:r>
      <w:r>
        <w:t xml:space="preserve">Deckel, </w:t>
      </w:r>
      <w:r w:rsidR="001A54BD">
        <w:br/>
      </w:r>
      <w:r>
        <w:t xml:space="preserve">Porzellan, </w:t>
      </w:r>
      <w:r w:rsidR="001A54BD">
        <w:br/>
      </w:r>
      <w:r>
        <w:t xml:space="preserve">Steingutflaschen, </w:t>
      </w:r>
      <w:r w:rsidR="001A54BD">
        <w:br/>
      </w:r>
      <w:r>
        <w:t>Keramik,</w:t>
      </w:r>
      <w:r w:rsidR="001A54BD">
        <w:br/>
      </w:r>
      <w:r>
        <w:t xml:space="preserve">Glasgeschirr, </w:t>
      </w:r>
      <w:r w:rsidR="001A54BD">
        <w:br/>
      </w:r>
      <w:r>
        <w:t xml:space="preserve">Trinkgläser, </w:t>
      </w:r>
      <w:r w:rsidR="001A54BD">
        <w:br/>
      </w:r>
      <w:r>
        <w:t xml:space="preserve">Glühlampen, </w:t>
      </w:r>
      <w:r w:rsidR="001A54BD">
        <w:br/>
      </w:r>
      <w:r>
        <w:t xml:space="preserve">Fensterglas, </w:t>
      </w:r>
      <w:r w:rsidR="001A54BD">
        <w:br/>
      </w:r>
      <w:r>
        <w:t xml:space="preserve">Spiegelglas, </w:t>
      </w:r>
      <w:r w:rsidR="001A54BD">
        <w:br/>
      </w:r>
      <w:r>
        <w:t>Drahtglas (Getrenntsammlung sinnvoll)</w:t>
      </w:r>
      <w:r w:rsidR="0037586C">
        <w:br/>
      </w:r>
    </w:p>
    <w:p w:rsidR="008C7362" w:rsidRPr="0037586C" w:rsidRDefault="008C7362" w:rsidP="008C7362">
      <w:pPr>
        <w:pStyle w:val="Listenabsatz"/>
        <w:numPr>
          <w:ilvl w:val="0"/>
          <w:numId w:val="2"/>
        </w:numPr>
        <w:spacing w:line="240" w:lineRule="auto"/>
        <w:rPr>
          <w:u w:val="single"/>
        </w:rPr>
      </w:pPr>
      <w:r w:rsidRPr="001A54BD">
        <w:rPr>
          <w:u w:val="single"/>
        </w:rPr>
        <w:t>Karton und Papier</w:t>
      </w:r>
      <w:r w:rsidR="001A54BD">
        <w:rPr>
          <w:u w:val="single"/>
        </w:rPr>
        <w:br/>
      </w:r>
      <w:r>
        <w:t>Karton</w:t>
      </w:r>
      <w:r w:rsidR="001A54BD">
        <w:t>,</w:t>
      </w:r>
      <w:r>
        <w:t xml:space="preserve"> </w:t>
      </w:r>
      <w:r w:rsidR="00796693">
        <w:br/>
      </w:r>
      <w:r>
        <w:t xml:space="preserve">Schachteln, </w:t>
      </w:r>
      <w:r w:rsidR="00796693">
        <w:br/>
      </w:r>
      <w:r>
        <w:t xml:space="preserve">Wellpappe, </w:t>
      </w:r>
      <w:r w:rsidR="00796693">
        <w:br/>
      </w:r>
      <w:r>
        <w:t xml:space="preserve">Kartons, </w:t>
      </w:r>
      <w:r w:rsidR="00796693">
        <w:br/>
      </w:r>
      <w:r>
        <w:t>Kraftpapiersäcke</w:t>
      </w:r>
      <w:r w:rsidR="0037586C">
        <w:br/>
      </w:r>
    </w:p>
    <w:p w:rsidR="008C7362" w:rsidRDefault="008C7362" w:rsidP="008C7362">
      <w:pPr>
        <w:pStyle w:val="Listenabsatz"/>
        <w:numPr>
          <w:ilvl w:val="0"/>
          <w:numId w:val="2"/>
        </w:numPr>
        <w:spacing w:line="240" w:lineRule="auto"/>
      </w:pPr>
      <w:r w:rsidRPr="0037586C">
        <w:rPr>
          <w:u w:val="single"/>
        </w:rPr>
        <w:t>Papier:</w:t>
      </w:r>
      <w:r>
        <w:t xml:space="preserve"> </w:t>
      </w:r>
      <w:r w:rsidR="00796693">
        <w:br/>
      </w:r>
      <w:r>
        <w:t xml:space="preserve">Zeitungen, </w:t>
      </w:r>
      <w:r w:rsidR="00796693">
        <w:br/>
      </w:r>
      <w:r>
        <w:t xml:space="preserve">Illustrierte, </w:t>
      </w:r>
      <w:r w:rsidR="00796693">
        <w:br/>
      </w:r>
      <w:r>
        <w:t xml:space="preserve">Prospekte, </w:t>
      </w:r>
      <w:r w:rsidR="00796693">
        <w:br/>
      </w:r>
      <w:proofErr w:type="spellStart"/>
      <w:r>
        <w:t>Postwurf</w:t>
      </w:r>
      <w:proofErr w:type="spellEnd"/>
      <w:r>
        <w:t xml:space="preserve">, </w:t>
      </w:r>
      <w:r w:rsidR="00796693">
        <w:br/>
      </w:r>
      <w:r>
        <w:t xml:space="preserve">Hefte, </w:t>
      </w:r>
      <w:r w:rsidR="00796693">
        <w:br/>
      </w:r>
      <w:r>
        <w:t xml:space="preserve">Bücher, </w:t>
      </w:r>
      <w:r w:rsidR="00796693">
        <w:br/>
      </w:r>
      <w:r>
        <w:t xml:space="preserve">Schreibpapier, </w:t>
      </w:r>
      <w:r w:rsidR="00796693">
        <w:br/>
      </w:r>
      <w:r>
        <w:t xml:space="preserve">Kataloge, </w:t>
      </w:r>
      <w:r w:rsidR="00796693">
        <w:br/>
      </w:r>
      <w:r>
        <w:t xml:space="preserve">Fensterkuverts, </w:t>
      </w:r>
      <w:r w:rsidR="00796693">
        <w:br/>
      </w:r>
      <w:proofErr w:type="spellStart"/>
      <w:r>
        <w:t>unbeschichtetes</w:t>
      </w:r>
      <w:proofErr w:type="spellEnd"/>
      <w:r>
        <w:t xml:space="preserve"> und sauberes Papier.</w:t>
      </w:r>
      <w:r w:rsidR="00796693">
        <w:br/>
      </w:r>
      <w:r w:rsidR="00796693">
        <w:br/>
      </w:r>
      <w:r w:rsidRPr="0037586C">
        <w:rPr>
          <w:u w:val="single"/>
        </w:rPr>
        <w:t>Nicht zum Karton oder Papier</w:t>
      </w:r>
      <w:r w:rsidR="00796693" w:rsidRPr="0037586C">
        <w:rPr>
          <w:u w:val="single"/>
        </w:rPr>
        <w:br/>
      </w:r>
      <w:r>
        <w:t xml:space="preserve">Tiefkühlpackungen (beschichtet), </w:t>
      </w:r>
      <w:r w:rsidR="00796693">
        <w:br/>
      </w:r>
      <w:r>
        <w:t xml:space="preserve">Kohlepapier, </w:t>
      </w:r>
      <w:r w:rsidR="00796693">
        <w:br/>
      </w:r>
      <w:r>
        <w:t xml:space="preserve">Zellophan, </w:t>
      </w:r>
      <w:r w:rsidR="00796693">
        <w:br/>
      </w:r>
      <w:r>
        <w:t xml:space="preserve">Tapeten, </w:t>
      </w:r>
      <w:r w:rsidR="00796693">
        <w:br/>
      </w:r>
      <w:r>
        <w:t xml:space="preserve">Hygienepapier, </w:t>
      </w:r>
      <w:r w:rsidR="0037586C">
        <w:br/>
        <w:t>Papiertaschentücher</w:t>
      </w:r>
      <w:r w:rsidR="0037586C">
        <w:br/>
      </w:r>
    </w:p>
    <w:p w:rsidR="008C7362" w:rsidRDefault="008C7362" w:rsidP="008C7362">
      <w:pPr>
        <w:pStyle w:val="Listenabsatz"/>
        <w:numPr>
          <w:ilvl w:val="0"/>
          <w:numId w:val="2"/>
        </w:numPr>
        <w:spacing w:line="240" w:lineRule="auto"/>
      </w:pPr>
      <w:r w:rsidRPr="00796693">
        <w:rPr>
          <w:u w:val="single"/>
        </w:rPr>
        <w:t>Metallverpackung</w:t>
      </w:r>
      <w:r w:rsidR="00796693">
        <w:rPr>
          <w:u w:val="single"/>
        </w:rPr>
        <w:br/>
      </w:r>
      <w:proofErr w:type="spellStart"/>
      <w:r w:rsidR="00796693">
        <w:t>Metallverpackung</w:t>
      </w:r>
      <w:proofErr w:type="spellEnd"/>
      <w:r w:rsidR="00796693">
        <w:br/>
      </w:r>
      <w:r>
        <w:t xml:space="preserve">Weißblechdosen, </w:t>
      </w:r>
      <w:r w:rsidR="00796693">
        <w:br/>
      </w:r>
      <w:r>
        <w:t xml:space="preserve">Getränkedosen, </w:t>
      </w:r>
      <w:r w:rsidR="00796693">
        <w:br/>
      </w:r>
      <w:r>
        <w:t xml:space="preserve">Konservendosen, </w:t>
      </w:r>
      <w:r w:rsidR="00796693">
        <w:br/>
      </w:r>
      <w:r>
        <w:t xml:space="preserve">Alufolien, </w:t>
      </w:r>
      <w:r w:rsidR="00796693">
        <w:br/>
      </w:r>
      <w:r>
        <w:t xml:space="preserve">Getränkeverschlusskappen, </w:t>
      </w:r>
      <w:r w:rsidR="00796693">
        <w:br/>
      </w:r>
      <w:r>
        <w:t xml:space="preserve">nur spachtelreine bzw. tropffreie Farb- und Lackdosen, </w:t>
      </w:r>
      <w:r w:rsidR="00796693">
        <w:br/>
      </w:r>
      <w:r>
        <w:t>restentleerte (druckgasfreie) Spraydosen.</w:t>
      </w:r>
      <w:r w:rsidR="00796693">
        <w:br/>
      </w:r>
      <w:r w:rsidR="00796693">
        <w:br/>
      </w:r>
      <w:r w:rsidRPr="00796693">
        <w:rPr>
          <w:u w:val="single"/>
        </w:rPr>
        <w:t>Nicht zu den Metall-Verpackungen</w:t>
      </w:r>
      <w:r w:rsidR="00796693">
        <w:rPr>
          <w:u w:val="single"/>
        </w:rPr>
        <w:br/>
      </w:r>
      <w:r>
        <w:t xml:space="preserve">Verbundstoffe, </w:t>
      </w:r>
      <w:r w:rsidR="00796693">
        <w:br/>
      </w:r>
      <w:r>
        <w:t xml:space="preserve">Spraydosen und Gaskartuschen etc. mit Restinhalten, </w:t>
      </w:r>
      <w:r w:rsidR="00796693">
        <w:br/>
      </w:r>
      <w:r>
        <w:t xml:space="preserve">Töpfe, </w:t>
      </w:r>
      <w:r w:rsidR="00796693">
        <w:br/>
      </w:r>
      <w:r>
        <w:t xml:space="preserve">Pfannen, </w:t>
      </w:r>
      <w:r w:rsidR="00796693">
        <w:br/>
      </w:r>
      <w:r>
        <w:t>Haushaltsschrott zur Altmetallsammlung der Gemeinde</w:t>
      </w:r>
      <w:r w:rsidR="0037586C">
        <w:br/>
      </w:r>
    </w:p>
    <w:p w:rsidR="008C7362" w:rsidRPr="0037586C" w:rsidRDefault="008C7362" w:rsidP="008C7362">
      <w:pPr>
        <w:pStyle w:val="Listenabsatz"/>
        <w:numPr>
          <w:ilvl w:val="0"/>
          <w:numId w:val="2"/>
        </w:numPr>
        <w:spacing w:line="240" w:lineRule="auto"/>
        <w:rPr>
          <w:u w:val="single"/>
        </w:rPr>
      </w:pPr>
      <w:r w:rsidRPr="00796693">
        <w:rPr>
          <w:u w:val="single"/>
        </w:rPr>
        <w:t>Elektroalt-Geräte</w:t>
      </w:r>
      <w:r w:rsidR="00796693">
        <w:rPr>
          <w:u w:val="single"/>
        </w:rPr>
        <w:br/>
      </w:r>
      <w:r>
        <w:t>Bitte getrennt sammeln</w:t>
      </w:r>
      <w:r w:rsidR="00796693">
        <w:br/>
      </w:r>
      <w:r>
        <w:t xml:space="preserve">Elektrogroßgeräte wie Wasch- und Geschirrspülmaschinen, </w:t>
      </w:r>
      <w:r w:rsidR="00796693">
        <w:br/>
      </w:r>
      <w:r>
        <w:t xml:space="preserve">Kühl- und Gefriergeräte, </w:t>
      </w:r>
      <w:r w:rsidR="00796693">
        <w:br/>
      </w:r>
      <w:r>
        <w:t xml:space="preserve">Fernseher, </w:t>
      </w:r>
      <w:r w:rsidR="00796693">
        <w:br/>
      </w:r>
      <w:r>
        <w:t>Computer und Bildschirme</w:t>
      </w:r>
      <w:r w:rsidR="00796693">
        <w:br/>
      </w:r>
      <w:r>
        <w:t xml:space="preserve">Elektrokleingeräte z.B. Toaster, </w:t>
      </w:r>
      <w:r w:rsidR="00796693">
        <w:br/>
      </w:r>
      <w:r>
        <w:t xml:space="preserve">Handy, </w:t>
      </w:r>
      <w:r w:rsidR="00796693">
        <w:br/>
      </w:r>
      <w:r>
        <w:t xml:space="preserve">Fön, </w:t>
      </w:r>
      <w:r w:rsidR="00796693">
        <w:br/>
      </w:r>
      <w:r>
        <w:t xml:space="preserve">Rasierer, </w:t>
      </w:r>
      <w:r w:rsidR="00796693">
        <w:br/>
      </w:r>
      <w:r>
        <w:t xml:space="preserve">Radio, </w:t>
      </w:r>
      <w:r w:rsidR="00796693">
        <w:br/>
      </w:r>
      <w:r>
        <w:t xml:space="preserve">Taschenrechner, </w:t>
      </w:r>
      <w:r w:rsidR="00796693">
        <w:br/>
      </w:r>
      <w:r>
        <w:t xml:space="preserve">Energiesparlampen, </w:t>
      </w:r>
      <w:r w:rsidR="00796693">
        <w:br/>
      </w:r>
      <w:r>
        <w:t>Leuchtstofflampen</w:t>
      </w:r>
      <w:r w:rsidR="00796693">
        <w:br/>
      </w:r>
      <w:r w:rsidR="00796693">
        <w:br/>
      </w:r>
      <w:r w:rsidRPr="00796693">
        <w:rPr>
          <w:u w:val="single"/>
        </w:rPr>
        <w:t>Nicht zu den Elektro-Alt-Geräten</w:t>
      </w:r>
      <w:r w:rsidR="00796693">
        <w:rPr>
          <w:u w:val="single"/>
        </w:rPr>
        <w:br/>
      </w:r>
      <w:r>
        <w:t>Spielzeugeisenbahn (Schienen, Waggons),</w:t>
      </w:r>
      <w:r w:rsidR="00796693">
        <w:br/>
      </w:r>
      <w:r>
        <w:t xml:space="preserve">Autorennbahn (Fahrbahn), </w:t>
      </w:r>
      <w:r w:rsidR="00796693">
        <w:br/>
      </w:r>
      <w:proofErr w:type="spellStart"/>
      <w:r>
        <w:t>CD’s</w:t>
      </w:r>
      <w:proofErr w:type="spellEnd"/>
      <w:r>
        <w:t xml:space="preserve">, </w:t>
      </w:r>
      <w:r w:rsidR="00796693">
        <w:br/>
      </w:r>
      <w:proofErr w:type="spellStart"/>
      <w:r>
        <w:t>MC’s</w:t>
      </w:r>
      <w:proofErr w:type="spellEnd"/>
      <w:r>
        <w:t xml:space="preserve">, </w:t>
      </w:r>
      <w:r w:rsidR="00796693">
        <w:br/>
      </w:r>
      <w:r>
        <w:t xml:space="preserve">Videokassetten, </w:t>
      </w:r>
      <w:r w:rsidR="00796693">
        <w:br/>
      </w:r>
      <w:r>
        <w:t xml:space="preserve">Kabelrollen, </w:t>
      </w:r>
      <w:r w:rsidR="00796693">
        <w:br/>
      </w:r>
      <w:r>
        <w:t>Glückwunschkarten (mit Sound)</w:t>
      </w:r>
      <w:r w:rsidR="0037586C">
        <w:br/>
      </w:r>
    </w:p>
    <w:p w:rsidR="008C7362" w:rsidRPr="0037586C" w:rsidRDefault="008C7362" w:rsidP="008C7362">
      <w:pPr>
        <w:pStyle w:val="Listenabsatz"/>
        <w:numPr>
          <w:ilvl w:val="0"/>
          <w:numId w:val="2"/>
        </w:numPr>
        <w:spacing w:line="240" w:lineRule="auto"/>
        <w:rPr>
          <w:u w:val="single"/>
        </w:rPr>
      </w:pPr>
      <w:r w:rsidRPr="00796693">
        <w:rPr>
          <w:u w:val="single"/>
        </w:rPr>
        <w:t>Problemstoffe</w:t>
      </w:r>
      <w:r w:rsidR="00796693">
        <w:rPr>
          <w:u w:val="single"/>
        </w:rPr>
        <w:br/>
      </w:r>
      <w:r w:rsidRPr="00796693">
        <w:t>Bitte zur Problemstoffsammlung</w:t>
      </w:r>
      <w:r w:rsidR="00796693">
        <w:br/>
      </w:r>
      <w:r>
        <w:t xml:space="preserve">Lösungsmittel, </w:t>
      </w:r>
      <w:r w:rsidR="00796693">
        <w:br/>
      </w:r>
      <w:r>
        <w:t xml:space="preserve">Nitroverdünnung, </w:t>
      </w:r>
      <w:r w:rsidR="00796693">
        <w:br/>
      </w:r>
      <w:r>
        <w:t xml:space="preserve">Kosmetika, </w:t>
      </w:r>
      <w:r w:rsidR="00796693">
        <w:br/>
      </w:r>
      <w:r>
        <w:t xml:space="preserve">Farben und Lacke, </w:t>
      </w:r>
      <w:r w:rsidR="00796693">
        <w:br/>
      </w:r>
      <w:r>
        <w:t xml:space="preserve">Quecksilber, </w:t>
      </w:r>
      <w:r w:rsidR="00796693">
        <w:br/>
      </w:r>
      <w:r>
        <w:t xml:space="preserve">Desinfektionsmittel, </w:t>
      </w:r>
      <w:r w:rsidR="00796693">
        <w:br/>
      </w:r>
      <w:r>
        <w:t xml:space="preserve">Fotochemikalien, </w:t>
      </w:r>
      <w:r w:rsidR="00796693">
        <w:br/>
      </w:r>
      <w:r>
        <w:t xml:space="preserve">Medikamente, </w:t>
      </w:r>
      <w:r w:rsidR="00796693">
        <w:br/>
      </w:r>
      <w:r>
        <w:t xml:space="preserve">Säuren, </w:t>
      </w:r>
      <w:r w:rsidR="00796693">
        <w:br/>
      </w:r>
      <w:r>
        <w:t>Laugen.</w:t>
      </w:r>
      <w:r w:rsidR="00796693">
        <w:br/>
      </w:r>
      <w:r w:rsidR="00796693">
        <w:br/>
      </w:r>
      <w:r w:rsidRPr="00796693">
        <w:rPr>
          <w:u w:val="single"/>
        </w:rPr>
        <w:t>Nicht zu den Problemstoffen</w:t>
      </w:r>
      <w:r w:rsidR="00796693">
        <w:rPr>
          <w:u w:val="single"/>
        </w:rPr>
        <w:br/>
      </w:r>
      <w:r>
        <w:t>spachtelreine und tropffreie Leergebinde von Farben und Lacken</w:t>
      </w:r>
      <w:proofErr w:type="gramStart"/>
      <w:r>
        <w:t>,</w:t>
      </w:r>
      <w:proofErr w:type="gramEnd"/>
      <w:r w:rsidR="00796693">
        <w:br/>
      </w:r>
      <w:r>
        <w:t>Putzmitteln etc.</w:t>
      </w:r>
      <w:r w:rsidR="00796693">
        <w:t xml:space="preserve"> </w:t>
      </w:r>
      <w:r>
        <w:t>– diese können einer Wiederverwertung zugeführt werden!</w:t>
      </w:r>
      <w:r w:rsidR="00796693">
        <w:br/>
        <w:t xml:space="preserve">Achtung </w:t>
      </w:r>
      <w:r>
        <w:t>Altspeiseöl und Fett</w:t>
      </w:r>
      <w:r w:rsidR="00796693">
        <w:t xml:space="preserve"> gehört in die </w:t>
      </w:r>
      <w:proofErr w:type="spellStart"/>
      <w:r>
        <w:t>Öli</w:t>
      </w:r>
      <w:proofErr w:type="spellEnd"/>
      <w:r>
        <w:t>-Sammlung</w:t>
      </w:r>
      <w:r w:rsidR="0037586C">
        <w:br/>
      </w:r>
    </w:p>
    <w:p w:rsidR="008C7362" w:rsidRPr="00796693" w:rsidRDefault="008C7362" w:rsidP="008C7362">
      <w:pPr>
        <w:pStyle w:val="Listenabsatz"/>
        <w:numPr>
          <w:ilvl w:val="0"/>
          <w:numId w:val="2"/>
        </w:numPr>
        <w:spacing w:line="240" w:lineRule="auto"/>
        <w:rPr>
          <w:u w:val="single"/>
        </w:rPr>
      </w:pPr>
      <w:r w:rsidRPr="00796693">
        <w:rPr>
          <w:u w:val="single"/>
        </w:rPr>
        <w:t>RESTMÜLL</w:t>
      </w:r>
      <w:r w:rsidR="00796693">
        <w:rPr>
          <w:u w:val="single"/>
        </w:rPr>
        <w:br/>
      </w:r>
      <w:r>
        <w:t>Bitte zum Restmüll</w:t>
      </w:r>
      <w:r w:rsidR="00796693">
        <w:br/>
      </w:r>
      <w:r w:rsidR="00796693">
        <w:br/>
      </w:r>
      <w:r>
        <w:t xml:space="preserve">Abfälle, die </w:t>
      </w:r>
      <w:proofErr w:type="spellStart"/>
      <w:r>
        <w:t>keinerVerwertung</w:t>
      </w:r>
      <w:proofErr w:type="spellEnd"/>
      <w:r>
        <w:t xml:space="preserve"> zugeführt werden können:</w:t>
      </w:r>
      <w:r w:rsidR="00796693">
        <w:br/>
      </w:r>
      <w:r>
        <w:t xml:space="preserve">kaputtes Porzellan und Keramik, </w:t>
      </w:r>
      <w:r w:rsidR="00796693">
        <w:br/>
      </w:r>
      <w:r>
        <w:t>Zigarettenstummel,</w:t>
      </w:r>
      <w:r w:rsidR="00796693">
        <w:br/>
      </w:r>
      <w:r>
        <w:t>Asche,</w:t>
      </w:r>
      <w:r w:rsidR="00796693">
        <w:br/>
      </w:r>
      <w:r>
        <w:t>Staubsauger-Beutel,</w:t>
      </w:r>
      <w:r w:rsidR="00796693">
        <w:br/>
      </w:r>
      <w:r>
        <w:t xml:space="preserve">Zahnbürsten, </w:t>
      </w:r>
      <w:r w:rsidR="00796693">
        <w:br/>
      </w:r>
      <w:r>
        <w:t>Kleiderbügel,</w:t>
      </w:r>
      <w:r w:rsidR="00796693">
        <w:br/>
      </w:r>
      <w:r>
        <w:t>Strumpfhosen,</w:t>
      </w:r>
    </w:p>
    <w:p w:rsidR="008C7362" w:rsidRDefault="008C7362" w:rsidP="008C7362">
      <w:pPr>
        <w:spacing w:line="240" w:lineRule="auto"/>
      </w:pPr>
      <w:r>
        <w:t>Wegwerfwindeln,</w:t>
      </w:r>
    </w:p>
    <w:p w:rsidR="008C7362" w:rsidRDefault="008C7362" w:rsidP="008C7362">
      <w:pPr>
        <w:spacing w:line="240" w:lineRule="auto"/>
      </w:pPr>
      <w:r>
        <w:t xml:space="preserve">Hygieneartikel, </w:t>
      </w:r>
    </w:p>
    <w:p w:rsidR="008C7362" w:rsidRDefault="008C7362" w:rsidP="008C7362">
      <w:pPr>
        <w:spacing w:line="240" w:lineRule="auto"/>
      </w:pPr>
      <w:r>
        <w:t xml:space="preserve">kaputtes Spielzeug, </w:t>
      </w:r>
    </w:p>
    <w:p w:rsidR="008C7362" w:rsidRDefault="008C7362" w:rsidP="008C7362">
      <w:pPr>
        <w:spacing w:line="240" w:lineRule="auto"/>
      </w:pPr>
      <w:r>
        <w:t>Glühbirnen,</w:t>
      </w:r>
    </w:p>
    <w:p w:rsidR="008C7362" w:rsidRDefault="008C7362" w:rsidP="008C7362">
      <w:pPr>
        <w:spacing w:line="240" w:lineRule="auto"/>
      </w:pPr>
      <w:proofErr w:type="spellStart"/>
      <w:r>
        <w:t>CD’s</w:t>
      </w:r>
      <w:proofErr w:type="spellEnd"/>
      <w:r>
        <w:t xml:space="preserve">, </w:t>
      </w:r>
    </w:p>
    <w:p w:rsidR="008C7362" w:rsidRDefault="008C7362" w:rsidP="008C7362">
      <w:pPr>
        <w:spacing w:line="240" w:lineRule="auto"/>
      </w:pPr>
      <w:proofErr w:type="spellStart"/>
      <w:r>
        <w:t>MC’s</w:t>
      </w:r>
      <w:proofErr w:type="spellEnd"/>
      <w:r>
        <w:t>,</w:t>
      </w:r>
    </w:p>
    <w:p w:rsidR="008C7362" w:rsidRDefault="008C7362" w:rsidP="008C7362">
      <w:pPr>
        <w:spacing w:line="240" w:lineRule="auto"/>
      </w:pPr>
      <w:r>
        <w:t>Videokassetten</w:t>
      </w:r>
    </w:p>
    <w:p w:rsidR="008C7362" w:rsidRDefault="008C7362" w:rsidP="008C7362">
      <w:pPr>
        <w:spacing w:line="240" w:lineRule="auto"/>
      </w:pPr>
    </w:p>
    <w:p w:rsidR="008C7362" w:rsidRDefault="008C7362" w:rsidP="008C7362">
      <w:pPr>
        <w:spacing w:line="240" w:lineRule="auto"/>
      </w:pPr>
      <w:r>
        <w:t>Nicht zum Restmüll</w:t>
      </w:r>
    </w:p>
    <w:p w:rsidR="008C7362" w:rsidRDefault="008C7362" w:rsidP="008C7362">
      <w:pPr>
        <w:spacing w:line="240" w:lineRule="auto"/>
      </w:pPr>
      <w:r>
        <w:t>Abfälle, die einer Verwertung zugeführt werden können! Das sind Altstoffe wie tragbare</w:t>
      </w:r>
    </w:p>
    <w:p w:rsidR="008C7362" w:rsidRDefault="008C7362" w:rsidP="008C7362">
      <w:pPr>
        <w:spacing w:line="240" w:lineRule="auto"/>
      </w:pPr>
      <w:r>
        <w:t>Kleidung und</w:t>
      </w:r>
    </w:p>
    <w:p w:rsidR="008C7362" w:rsidRDefault="008C7362" w:rsidP="008C7362">
      <w:pPr>
        <w:spacing w:line="240" w:lineRule="auto"/>
      </w:pPr>
      <w:r>
        <w:t xml:space="preserve">Schuhe, </w:t>
      </w:r>
    </w:p>
    <w:p w:rsidR="008C7362" w:rsidRDefault="008C7362" w:rsidP="008C7362">
      <w:pPr>
        <w:spacing w:line="240" w:lineRule="auto"/>
      </w:pPr>
      <w:r>
        <w:t>alle Verpackungen</w:t>
      </w:r>
    </w:p>
    <w:p w:rsidR="008C7362" w:rsidRDefault="008C7362" w:rsidP="008C7362">
      <w:pPr>
        <w:spacing w:line="240" w:lineRule="auto"/>
      </w:pPr>
      <w:r>
        <w:t>(Glas,</w:t>
      </w:r>
    </w:p>
    <w:p w:rsidR="008C7362" w:rsidRDefault="008C7362" w:rsidP="008C7362">
      <w:pPr>
        <w:spacing w:line="240" w:lineRule="auto"/>
      </w:pPr>
      <w:r>
        <w:t xml:space="preserve">Metall, </w:t>
      </w:r>
    </w:p>
    <w:p w:rsidR="008C7362" w:rsidRDefault="008C7362" w:rsidP="008C7362">
      <w:pPr>
        <w:spacing w:line="240" w:lineRule="auto"/>
      </w:pPr>
      <w:r>
        <w:t xml:space="preserve">Karton, </w:t>
      </w:r>
    </w:p>
    <w:p w:rsidR="008C7362" w:rsidRDefault="008C7362" w:rsidP="008C7362">
      <w:pPr>
        <w:spacing w:line="240" w:lineRule="auto"/>
      </w:pPr>
      <w:r>
        <w:t xml:space="preserve">Kunststoffe) </w:t>
      </w:r>
    </w:p>
    <w:p w:rsidR="008C7362" w:rsidRDefault="008C7362" w:rsidP="008C7362">
      <w:pPr>
        <w:spacing w:line="240" w:lineRule="auto"/>
      </w:pPr>
      <w:r>
        <w:t>und Bioabfall</w:t>
      </w:r>
    </w:p>
    <w:p w:rsidR="008C7362" w:rsidRDefault="008C7362" w:rsidP="008C7362">
      <w:pPr>
        <w:spacing w:line="240" w:lineRule="auto"/>
      </w:pPr>
    </w:p>
    <w:p w:rsidR="008C7362" w:rsidRDefault="008C7362" w:rsidP="008C7362">
      <w:pPr>
        <w:spacing w:line="240" w:lineRule="auto"/>
      </w:pPr>
    </w:p>
    <w:p w:rsidR="008C7362" w:rsidRPr="00796693" w:rsidRDefault="008C7362" w:rsidP="001A54BD">
      <w:pPr>
        <w:pStyle w:val="Listenabsatz"/>
        <w:numPr>
          <w:ilvl w:val="0"/>
          <w:numId w:val="2"/>
        </w:numPr>
        <w:spacing w:line="240" w:lineRule="auto"/>
        <w:rPr>
          <w:u w:val="single"/>
        </w:rPr>
      </w:pPr>
      <w:r w:rsidRPr="00796693">
        <w:rPr>
          <w:u w:val="single"/>
        </w:rPr>
        <w:t>Gelber Sack</w:t>
      </w:r>
    </w:p>
    <w:p w:rsidR="008C7362" w:rsidRDefault="008C7362" w:rsidP="008C7362">
      <w:pPr>
        <w:spacing w:line="240" w:lineRule="auto"/>
      </w:pPr>
      <w:r>
        <w:t>Abfuhr</w:t>
      </w:r>
    </w:p>
    <w:p w:rsidR="008C7362" w:rsidRDefault="008C7362" w:rsidP="008C7362">
      <w:pPr>
        <w:spacing w:line="240" w:lineRule="auto"/>
      </w:pPr>
    </w:p>
    <w:p w:rsidR="008C7362" w:rsidRDefault="008C7362" w:rsidP="008C7362">
      <w:pPr>
        <w:spacing w:line="240" w:lineRule="auto"/>
      </w:pPr>
      <w:r>
        <w:t>Bitte in den gelben Sack</w:t>
      </w:r>
    </w:p>
    <w:p w:rsidR="008C7362" w:rsidRDefault="008C7362" w:rsidP="008C7362">
      <w:pPr>
        <w:spacing w:line="240" w:lineRule="auto"/>
      </w:pPr>
    </w:p>
    <w:p w:rsidR="008C7362" w:rsidRDefault="008C7362" w:rsidP="008C7362">
      <w:pPr>
        <w:spacing w:line="240" w:lineRule="auto"/>
      </w:pPr>
      <w:r>
        <w:t>Alles was nicht zu Verpackungen zu zählen ist: z. B. kaputtes</w:t>
      </w:r>
    </w:p>
    <w:p w:rsidR="008C7362" w:rsidRDefault="008C7362" w:rsidP="008C7362">
      <w:pPr>
        <w:spacing w:line="240" w:lineRule="auto"/>
      </w:pPr>
      <w:r>
        <w:t>Kinderspielzeug,</w:t>
      </w:r>
    </w:p>
    <w:p w:rsidR="008C7362" w:rsidRDefault="008C7362" w:rsidP="008C7362">
      <w:pPr>
        <w:spacing w:line="240" w:lineRule="auto"/>
      </w:pPr>
      <w:r>
        <w:t xml:space="preserve">Zahnbürsten, </w:t>
      </w:r>
    </w:p>
    <w:p w:rsidR="008C7362" w:rsidRDefault="008C7362" w:rsidP="008C7362">
      <w:pPr>
        <w:spacing w:line="240" w:lineRule="auto"/>
      </w:pPr>
      <w:r>
        <w:t xml:space="preserve">Kleiderbügel, </w:t>
      </w:r>
    </w:p>
    <w:p w:rsidR="008C7362" w:rsidRDefault="008C7362" w:rsidP="008C7362">
      <w:pPr>
        <w:spacing w:line="240" w:lineRule="auto"/>
      </w:pPr>
      <w:r>
        <w:t>Strumpfhosen,</w:t>
      </w:r>
    </w:p>
    <w:p w:rsidR="008C7362" w:rsidRDefault="008C7362" w:rsidP="008C7362">
      <w:pPr>
        <w:spacing w:line="240" w:lineRule="auto"/>
      </w:pPr>
      <w:r>
        <w:t>Videokassetten,</w:t>
      </w:r>
    </w:p>
    <w:p w:rsidR="008C7362" w:rsidRDefault="008C7362" w:rsidP="008C7362">
      <w:pPr>
        <w:spacing w:line="240" w:lineRule="auto"/>
      </w:pPr>
      <w:proofErr w:type="spellStart"/>
      <w:r>
        <w:t>CD’s</w:t>
      </w:r>
      <w:proofErr w:type="spellEnd"/>
      <w:r>
        <w:t xml:space="preserve">, </w:t>
      </w:r>
    </w:p>
    <w:p w:rsidR="008C7362" w:rsidRDefault="008C7362" w:rsidP="008C7362">
      <w:pPr>
        <w:spacing w:line="240" w:lineRule="auto"/>
      </w:pPr>
      <w:proofErr w:type="spellStart"/>
      <w:r>
        <w:t>MC’s</w:t>
      </w:r>
      <w:proofErr w:type="spellEnd"/>
    </w:p>
    <w:p w:rsidR="008C7362" w:rsidRDefault="008C7362" w:rsidP="008C7362">
      <w:pPr>
        <w:spacing w:line="240" w:lineRule="auto"/>
      </w:pPr>
    </w:p>
    <w:p w:rsidR="008C7362" w:rsidRDefault="008C7362" w:rsidP="008C7362">
      <w:pPr>
        <w:spacing w:line="240" w:lineRule="auto"/>
      </w:pPr>
    </w:p>
    <w:p w:rsidR="008C7362" w:rsidRPr="00796693" w:rsidRDefault="008C7362" w:rsidP="001A54BD">
      <w:pPr>
        <w:pStyle w:val="Listenabsatz"/>
        <w:numPr>
          <w:ilvl w:val="0"/>
          <w:numId w:val="2"/>
        </w:numPr>
        <w:spacing w:line="240" w:lineRule="auto"/>
        <w:rPr>
          <w:u w:val="single"/>
        </w:rPr>
      </w:pPr>
      <w:r w:rsidRPr="00796693">
        <w:rPr>
          <w:u w:val="single"/>
        </w:rPr>
        <w:t xml:space="preserve">Biologische Küchenabfälle     </w:t>
      </w:r>
    </w:p>
    <w:p w:rsidR="008C7362" w:rsidRDefault="008C7362" w:rsidP="008C7362">
      <w:pPr>
        <w:spacing w:line="240" w:lineRule="auto"/>
      </w:pPr>
    </w:p>
    <w:p w:rsidR="008C7362" w:rsidRDefault="008C7362" w:rsidP="008C7362">
      <w:pPr>
        <w:spacing w:line="240" w:lineRule="auto"/>
      </w:pPr>
      <w:r>
        <w:t>Abfälle, organisch</w:t>
      </w:r>
      <w:r>
        <w:tab/>
        <w:t xml:space="preserve"> </w:t>
      </w:r>
    </w:p>
    <w:p w:rsidR="008C7362" w:rsidRDefault="008C7362" w:rsidP="008C7362">
      <w:pPr>
        <w:spacing w:line="240" w:lineRule="auto"/>
      </w:pPr>
      <w:proofErr w:type="spellStart"/>
      <w:r>
        <w:t>Altbrot</w:t>
      </w:r>
      <w:proofErr w:type="spellEnd"/>
    </w:p>
    <w:p w:rsidR="008C7362" w:rsidRDefault="008C7362" w:rsidP="008C7362">
      <w:pPr>
        <w:spacing w:line="240" w:lineRule="auto"/>
      </w:pPr>
      <w:r>
        <w:t>Äpfel</w:t>
      </w:r>
    </w:p>
    <w:p w:rsidR="008C7362" w:rsidRDefault="008C7362" w:rsidP="008C7362">
      <w:pPr>
        <w:spacing w:line="240" w:lineRule="auto"/>
      </w:pPr>
      <w:r>
        <w:t>Bananenschalen</w:t>
      </w:r>
      <w:r w:rsidR="0037586C">
        <w:t>,</w:t>
      </w:r>
      <w:r w:rsidR="0037586C">
        <w:br/>
      </w:r>
      <w:bookmarkStart w:id="0" w:name="_GoBack"/>
      <w:bookmarkEnd w:id="0"/>
      <w:r>
        <w:t>Bioabfall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proofErr w:type="spellStart"/>
      <w:r>
        <w:t>Biosackerl</w:t>
      </w:r>
      <w:proofErr w:type="spellEnd"/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Brotreste, verschimmelt</w:t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Eierschalen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Essensreste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Fallobst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Fleischreste, -Abfall, Haushaltsmengen</w:t>
      </w:r>
    </w:p>
    <w:p w:rsidR="008C7362" w:rsidRDefault="008C7362" w:rsidP="008C7362">
      <w:pPr>
        <w:spacing w:line="240" w:lineRule="auto"/>
      </w:pPr>
      <w:r>
        <w:t>Gemüse, gekocht u. ungekocht</w:t>
      </w:r>
    </w:p>
    <w:p w:rsidR="008C7362" w:rsidRDefault="008C7362" w:rsidP="008C7362">
      <w:pPr>
        <w:spacing w:line="240" w:lineRule="auto"/>
      </w:pPr>
      <w:r>
        <w:t>Gemüseabfälle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proofErr w:type="spellStart"/>
      <w:r>
        <w:t>Jausenreste</w:t>
      </w:r>
      <w:proofErr w:type="spellEnd"/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Kaffeefilter, -Satz, -Sud</w:t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Käserinde ohne Wachs</w:t>
      </w:r>
      <w:r>
        <w:tab/>
        <w:t xml:space="preserve"> </w:t>
      </w:r>
    </w:p>
    <w:p w:rsidR="008C7362" w:rsidRDefault="008C7362" w:rsidP="008C7362">
      <w:pPr>
        <w:spacing w:line="240" w:lineRule="auto"/>
      </w:pPr>
      <w:proofErr w:type="spellStart"/>
      <w:r>
        <w:t>Knabbergebäck</w:t>
      </w:r>
      <w:proofErr w:type="spellEnd"/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Knochen, klein und groß</w:t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Küchenabfälle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Küchenpapier, verschmutzt</w:t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Lebensmittel, verdorben</w:t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Maisstärkesäcke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Milchprodukte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Obstabfälle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Orangenschalen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 xml:space="preserve">Samen  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Speisereste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Teebeutel, -Filter, -Satz, -Sud</w:t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Zitronenschalen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Zitrusfrüchte</w:t>
      </w:r>
      <w:r>
        <w:tab/>
      </w:r>
      <w:r>
        <w:tab/>
        <w:t xml:space="preserve"> </w:t>
      </w:r>
    </w:p>
    <w:p w:rsidR="008C7362" w:rsidRDefault="008C7362" w:rsidP="008C7362">
      <w:pPr>
        <w:spacing w:line="240" w:lineRule="auto"/>
      </w:pPr>
      <w:r>
        <w:t>Speisereste müssen frei von Fremdstoffen wie Altmetall, Glas oder Plastik sein!</w:t>
      </w:r>
    </w:p>
    <w:p w:rsidR="008C7362" w:rsidRDefault="008C7362" w:rsidP="008C7362">
      <w:pPr>
        <w:spacing w:line="240" w:lineRule="auto"/>
      </w:pPr>
    </w:p>
    <w:p w:rsidR="008C7362" w:rsidRDefault="008C7362" w:rsidP="008C7362">
      <w:pPr>
        <w:spacing w:line="240" w:lineRule="auto"/>
      </w:pPr>
    </w:p>
    <w:p w:rsidR="008C7362" w:rsidRDefault="008C7362" w:rsidP="008C7362">
      <w:pPr>
        <w:spacing w:line="240" w:lineRule="auto"/>
      </w:pPr>
    </w:p>
    <w:p w:rsidR="008C7362" w:rsidRDefault="008C7362" w:rsidP="001A54BD">
      <w:pPr>
        <w:pStyle w:val="Listenabsatz"/>
        <w:numPr>
          <w:ilvl w:val="0"/>
          <w:numId w:val="2"/>
        </w:numPr>
        <w:spacing w:line="240" w:lineRule="auto"/>
      </w:pPr>
      <w:r>
        <w:t>Balkon &amp; Gartenabfälle</w:t>
      </w:r>
    </w:p>
    <w:p w:rsidR="008C7362" w:rsidRDefault="008C7362" w:rsidP="008C7362">
      <w:pPr>
        <w:spacing w:line="240" w:lineRule="auto"/>
      </w:pPr>
    </w:p>
    <w:p w:rsidR="008C7362" w:rsidRDefault="008C7362" w:rsidP="008C7362">
      <w:pPr>
        <w:spacing w:line="240" w:lineRule="auto"/>
      </w:pPr>
      <w:r>
        <w:t>Äste zerkleinert, in kleinen Mengen</w:t>
      </w:r>
    </w:p>
    <w:p w:rsidR="008C7362" w:rsidRDefault="008C7362" w:rsidP="008C7362">
      <w:pPr>
        <w:spacing w:line="240" w:lineRule="auto"/>
      </w:pPr>
      <w:r>
        <w:t>Blumen, Balkonblumen</w:t>
      </w:r>
    </w:p>
    <w:p w:rsidR="008C7362" w:rsidRDefault="008C7362" w:rsidP="008C7362">
      <w:pPr>
        <w:spacing w:line="240" w:lineRule="auto"/>
      </w:pPr>
      <w:r>
        <w:t>Baumnadeln</w:t>
      </w:r>
    </w:p>
    <w:p w:rsidR="008C7362" w:rsidRDefault="008C7362" w:rsidP="008C7362">
      <w:pPr>
        <w:spacing w:line="240" w:lineRule="auto"/>
      </w:pPr>
      <w:r>
        <w:t>Baumschnitt zerkleinert, in kleinen Mengen</w:t>
      </w:r>
    </w:p>
    <w:p w:rsidR="008C7362" w:rsidRDefault="008C7362" w:rsidP="008C7362">
      <w:pPr>
        <w:spacing w:line="240" w:lineRule="auto"/>
      </w:pPr>
      <w:r>
        <w:t>Blumenerde</w:t>
      </w:r>
    </w:p>
    <w:p w:rsidR="008C7362" w:rsidRDefault="008C7362" w:rsidP="008C7362">
      <w:pPr>
        <w:spacing w:line="240" w:lineRule="auto"/>
      </w:pPr>
      <w:r>
        <w:t>Einweggeschirr, aus Stärke</w:t>
      </w:r>
    </w:p>
    <w:p w:rsidR="008C7362" w:rsidRDefault="008C7362" w:rsidP="008C7362">
      <w:pPr>
        <w:spacing w:line="240" w:lineRule="auto"/>
      </w:pPr>
      <w:r>
        <w:t>Filterschichten aus Weinbau</w:t>
      </w:r>
    </w:p>
    <w:p w:rsidR="008C7362" w:rsidRDefault="008C7362" w:rsidP="008C7362">
      <w:pPr>
        <w:spacing w:line="240" w:lineRule="auto"/>
      </w:pPr>
      <w:r>
        <w:t>Gartenabfälle</w:t>
      </w:r>
    </w:p>
    <w:p w:rsidR="008C7362" w:rsidRDefault="008C7362" w:rsidP="008C7362">
      <w:pPr>
        <w:spacing w:line="240" w:lineRule="auto"/>
      </w:pPr>
      <w:r>
        <w:t>Gras- u. Grünschnitt in kleinen Mengen</w:t>
      </w:r>
    </w:p>
    <w:p w:rsidR="008C7362" w:rsidRDefault="008C7362" w:rsidP="008C7362">
      <w:pPr>
        <w:spacing w:line="240" w:lineRule="auto"/>
      </w:pPr>
      <w:r>
        <w:t>Haare von Mensch oder Tier, Kleinmengen</w:t>
      </w:r>
    </w:p>
    <w:p w:rsidR="008C7362" w:rsidRDefault="008C7362" w:rsidP="008C7362">
      <w:pPr>
        <w:spacing w:line="240" w:lineRule="auto"/>
      </w:pPr>
      <w:r>
        <w:t>Hackschnitzel, unbehandelt</w:t>
      </w:r>
    </w:p>
    <w:p w:rsidR="008C7362" w:rsidRDefault="008C7362" w:rsidP="008C7362">
      <w:pPr>
        <w:spacing w:line="240" w:lineRule="auto"/>
      </w:pPr>
      <w:r>
        <w:t>Heckenschnitt, in kleinen Mengen</w:t>
      </w:r>
    </w:p>
    <w:p w:rsidR="008C7362" w:rsidRDefault="008C7362" w:rsidP="008C7362">
      <w:pPr>
        <w:spacing w:line="240" w:lineRule="auto"/>
      </w:pPr>
      <w:r>
        <w:t>Heu</w:t>
      </w:r>
    </w:p>
    <w:p w:rsidR="008C7362" w:rsidRDefault="008C7362" w:rsidP="008C7362">
      <w:pPr>
        <w:spacing w:line="240" w:lineRule="auto"/>
      </w:pPr>
      <w:r>
        <w:t>Holz, unbehandelt in kleinen Mengen</w:t>
      </w:r>
    </w:p>
    <w:p w:rsidR="008C7362" w:rsidRDefault="008C7362" w:rsidP="008C7362">
      <w:pPr>
        <w:spacing w:line="240" w:lineRule="auto"/>
      </w:pPr>
      <w:r>
        <w:t>Holzwolle, als Verpackungsmaterial</w:t>
      </w:r>
    </w:p>
    <w:p w:rsidR="008C7362" w:rsidRDefault="008C7362" w:rsidP="008C7362">
      <w:pPr>
        <w:spacing w:line="240" w:lineRule="auto"/>
      </w:pPr>
      <w:r>
        <w:t>Laub</w:t>
      </w:r>
    </w:p>
    <w:p w:rsidR="008C7362" w:rsidRDefault="008C7362" w:rsidP="008C7362">
      <w:pPr>
        <w:spacing w:line="240" w:lineRule="auto"/>
      </w:pPr>
      <w:r>
        <w:t xml:space="preserve">Lebensmittelreste </w:t>
      </w:r>
    </w:p>
    <w:p w:rsidR="008C7362" w:rsidRDefault="008C7362" w:rsidP="008C7362">
      <w:pPr>
        <w:spacing w:line="240" w:lineRule="auto"/>
      </w:pPr>
      <w:r>
        <w:t>Maisstärke-Chips</w:t>
      </w:r>
    </w:p>
    <w:p w:rsidR="008C7362" w:rsidRDefault="008C7362" w:rsidP="008C7362">
      <w:pPr>
        <w:spacing w:line="240" w:lineRule="auto"/>
      </w:pPr>
      <w:r>
        <w:t>Maisstärke-Geschirr u. Besteck</w:t>
      </w:r>
    </w:p>
    <w:p w:rsidR="008C7362" w:rsidRDefault="008C7362" w:rsidP="008C7362">
      <w:pPr>
        <w:spacing w:line="240" w:lineRule="auto"/>
      </w:pPr>
      <w:r>
        <w:t>Nussschalen</w:t>
      </w:r>
    </w:p>
    <w:p w:rsidR="008C7362" w:rsidRDefault="008C7362" w:rsidP="008C7362">
      <w:pPr>
        <w:spacing w:line="240" w:lineRule="auto"/>
      </w:pPr>
      <w:r>
        <w:t>Papierhandtücher, Papierservietten</w:t>
      </w:r>
    </w:p>
    <w:p w:rsidR="008C7362" w:rsidRDefault="008C7362" w:rsidP="008C7362">
      <w:pPr>
        <w:spacing w:line="240" w:lineRule="auto"/>
      </w:pPr>
      <w:r>
        <w:t>Pappteller, verschmutzt</w:t>
      </w:r>
    </w:p>
    <w:p w:rsidR="008C7362" w:rsidRDefault="008C7362" w:rsidP="008C7362">
      <w:pPr>
        <w:spacing w:line="240" w:lineRule="auto"/>
      </w:pPr>
      <w:r>
        <w:t>Rasenschnitt, in kleinen Mengen</w:t>
      </w:r>
    </w:p>
    <w:p w:rsidR="008C7362" w:rsidRDefault="008C7362" w:rsidP="008C7362">
      <w:pPr>
        <w:spacing w:line="240" w:lineRule="auto"/>
      </w:pPr>
      <w:r>
        <w:t>Reisig, zerkleinert in kleinen Mengen</w:t>
      </w:r>
    </w:p>
    <w:p w:rsidR="008C7362" w:rsidRDefault="008C7362" w:rsidP="008C7362">
      <w:pPr>
        <w:spacing w:line="240" w:lineRule="auto"/>
      </w:pPr>
      <w:r>
        <w:t>Rinde</w:t>
      </w:r>
    </w:p>
    <w:p w:rsidR="008C7362" w:rsidRDefault="008C7362" w:rsidP="008C7362">
      <w:pPr>
        <w:spacing w:line="240" w:lineRule="auto"/>
      </w:pPr>
      <w:r>
        <w:t>Sägemehl, -Späne, aus unbehandeltem Holz</w:t>
      </w:r>
    </w:p>
    <w:p w:rsidR="008C7362" w:rsidRDefault="008C7362" w:rsidP="008C7362">
      <w:pPr>
        <w:spacing w:line="240" w:lineRule="auto"/>
      </w:pPr>
      <w:r>
        <w:t>Schnittblumen</w:t>
      </w:r>
    </w:p>
    <w:p w:rsidR="008C7362" w:rsidRDefault="008C7362" w:rsidP="008C7362">
      <w:pPr>
        <w:spacing w:line="240" w:lineRule="auto"/>
      </w:pPr>
      <w:r>
        <w:t>Strauchschnitt, in kleinen Mengen</w:t>
      </w:r>
    </w:p>
    <w:p w:rsidR="008C7362" w:rsidRDefault="008C7362" w:rsidP="008C7362">
      <w:pPr>
        <w:spacing w:line="240" w:lineRule="auto"/>
      </w:pPr>
      <w:r>
        <w:t>Topfpflanzen</w:t>
      </w:r>
    </w:p>
    <w:p w:rsidR="008C7362" w:rsidRDefault="008C7362" w:rsidP="008C7362">
      <w:pPr>
        <w:spacing w:line="240" w:lineRule="auto"/>
      </w:pPr>
      <w:r>
        <w:t>Torfmull</w:t>
      </w:r>
    </w:p>
    <w:p w:rsidR="008C7362" w:rsidRDefault="008C7362" w:rsidP="008C7362">
      <w:pPr>
        <w:spacing w:line="240" w:lineRule="auto"/>
      </w:pPr>
      <w:r>
        <w:t>Trockenblumen</w:t>
      </w:r>
    </w:p>
    <w:p w:rsidR="008C7362" w:rsidRDefault="008C7362" w:rsidP="008C7362">
      <w:pPr>
        <w:spacing w:line="240" w:lineRule="auto"/>
      </w:pPr>
      <w:r>
        <w:t>Vogelfutter</w:t>
      </w:r>
    </w:p>
    <w:p w:rsidR="008C7362" w:rsidRDefault="008C7362" w:rsidP="008C7362">
      <w:pPr>
        <w:spacing w:line="240" w:lineRule="auto"/>
      </w:pPr>
      <w:r>
        <w:t>Watte</w:t>
      </w:r>
    </w:p>
    <w:p w:rsidR="008C7362" w:rsidRDefault="008C7362" w:rsidP="008C7362">
      <w:pPr>
        <w:spacing w:line="240" w:lineRule="auto"/>
      </w:pPr>
      <w:r>
        <w:t>Zimmerpflanzen</w:t>
      </w:r>
    </w:p>
    <w:p w:rsidR="008C7362" w:rsidRPr="008C7362" w:rsidRDefault="008C7362" w:rsidP="008C7362"/>
    <w:sectPr w:rsidR="008C7362" w:rsidRPr="008C73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F3D23"/>
    <w:multiLevelType w:val="hybridMultilevel"/>
    <w:tmpl w:val="47F01E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A33E0"/>
    <w:multiLevelType w:val="hybridMultilevel"/>
    <w:tmpl w:val="E9AE6A2C"/>
    <w:lvl w:ilvl="0" w:tplc="C40CA86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-Bold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98"/>
    <w:rsid w:val="000D56DF"/>
    <w:rsid w:val="001A54BD"/>
    <w:rsid w:val="00215AD4"/>
    <w:rsid w:val="00216FC9"/>
    <w:rsid w:val="00296F63"/>
    <w:rsid w:val="002D302A"/>
    <w:rsid w:val="00326398"/>
    <w:rsid w:val="0037586C"/>
    <w:rsid w:val="003B2898"/>
    <w:rsid w:val="003B6FD2"/>
    <w:rsid w:val="005E17FA"/>
    <w:rsid w:val="006D4520"/>
    <w:rsid w:val="006D4DAD"/>
    <w:rsid w:val="007362A3"/>
    <w:rsid w:val="007754D6"/>
    <w:rsid w:val="00796693"/>
    <w:rsid w:val="007B599A"/>
    <w:rsid w:val="007D038E"/>
    <w:rsid w:val="008A0F67"/>
    <w:rsid w:val="008C7362"/>
    <w:rsid w:val="00954FD1"/>
    <w:rsid w:val="00963AC0"/>
    <w:rsid w:val="00A036AB"/>
    <w:rsid w:val="00A33286"/>
    <w:rsid w:val="00BF2A0C"/>
    <w:rsid w:val="00C40E18"/>
    <w:rsid w:val="00CF1447"/>
    <w:rsid w:val="00CF70C2"/>
    <w:rsid w:val="00DD24BC"/>
    <w:rsid w:val="00F470D1"/>
    <w:rsid w:val="00F52660"/>
    <w:rsid w:val="00F615A3"/>
    <w:rsid w:val="00FB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58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736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75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7586C"/>
    <w:pPr>
      <w:spacing w:line="276" w:lineRule="auto"/>
      <w:outlineLvl w:val="9"/>
    </w:pPr>
    <w:rPr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86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37586C"/>
    <w:pPr>
      <w:spacing w:after="100" w:line="276" w:lineRule="auto"/>
      <w:ind w:left="220"/>
    </w:pPr>
    <w:rPr>
      <w:rFonts w:asciiTheme="minorHAnsi" w:eastAsiaTheme="minorEastAsia" w:hAnsiTheme="minorHAnsi"/>
      <w:lang w:eastAsia="de-AT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37586C"/>
    <w:pPr>
      <w:spacing w:after="100" w:line="276" w:lineRule="auto"/>
    </w:pPr>
    <w:rPr>
      <w:rFonts w:asciiTheme="minorHAnsi" w:eastAsiaTheme="minorEastAsia" w:hAnsiTheme="minorHAnsi"/>
      <w:lang w:eastAsia="de-AT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37586C"/>
    <w:pPr>
      <w:spacing w:after="100" w:line="276" w:lineRule="auto"/>
      <w:ind w:left="440"/>
    </w:pPr>
    <w:rPr>
      <w:rFonts w:asciiTheme="minorHAnsi" w:eastAsiaTheme="minorEastAsia" w:hAnsiTheme="minorHAnsi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58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736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75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7586C"/>
    <w:pPr>
      <w:spacing w:line="276" w:lineRule="auto"/>
      <w:outlineLvl w:val="9"/>
    </w:pPr>
    <w:rPr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86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37586C"/>
    <w:pPr>
      <w:spacing w:after="100" w:line="276" w:lineRule="auto"/>
      <w:ind w:left="220"/>
    </w:pPr>
    <w:rPr>
      <w:rFonts w:asciiTheme="minorHAnsi" w:eastAsiaTheme="minorEastAsia" w:hAnsiTheme="minorHAnsi"/>
      <w:lang w:eastAsia="de-AT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37586C"/>
    <w:pPr>
      <w:spacing w:after="100" w:line="276" w:lineRule="auto"/>
    </w:pPr>
    <w:rPr>
      <w:rFonts w:asciiTheme="minorHAnsi" w:eastAsiaTheme="minorEastAsia" w:hAnsiTheme="minorHAnsi"/>
      <w:lang w:eastAsia="de-AT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37586C"/>
    <w:pPr>
      <w:spacing w:after="100" w:line="276" w:lineRule="auto"/>
      <w:ind w:left="440"/>
    </w:pPr>
    <w:rPr>
      <w:rFonts w:asciiTheme="minorHAnsi" w:eastAsiaTheme="minorEastAsia" w:hAnsiTheme="minorHAnsi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E07E-247A-4020-9E9E-60ED4EEE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Marktgemeinde St. Johann in Tirol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 Haag</dc:creator>
  <cp:lastModifiedBy>Johann Haag</cp:lastModifiedBy>
  <cp:revision>3</cp:revision>
  <dcterms:created xsi:type="dcterms:W3CDTF">2016-08-16T09:03:00Z</dcterms:created>
  <dcterms:modified xsi:type="dcterms:W3CDTF">2016-08-16T09:12:00Z</dcterms:modified>
</cp:coreProperties>
</file>